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B9" w:rsidRPr="00A86467" w:rsidRDefault="00CC5BB9" w:rsidP="00CC5BB9">
      <w:pPr>
        <w:spacing w:line="360" w:lineRule="auto"/>
      </w:pPr>
      <w:r w:rsidRPr="00A86467">
        <w:t xml:space="preserve">школа №3  </w:t>
      </w:r>
    </w:p>
    <w:p w:rsidR="00CC5BB9" w:rsidRPr="00A86467" w:rsidRDefault="00CC5BB9" w:rsidP="00CC5BB9">
      <w:pPr>
        <w:spacing w:line="360" w:lineRule="auto"/>
        <w:rPr>
          <w:sz w:val="20"/>
          <w:szCs w:val="20"/>
        </w:rPr>
      </w:pPr>
    </w:p>
    <w:p w:rsidR="00CC5BB9" w:rsidRPr="00A86467" w:rsidRDefault="00CC5BB9" w:rsidP="00CC5BB9">
      <w:pPr>
        <w:spacing w:line="360" w:lineRule="auto"/>
        <w:rPr>
          <w:b/>
        </w:rPr>
      </w:pPr>
      <w:r w:rsidRPr="00A86467">
        <w:rPr>
          <w:b/>
        </w:rPr>
        <w:t>ПРИКАЗ</w:t>
      </w:r>
    </w:p>
    <w:p w:rsidR="00CC5BB9" w:rsidRPr="00A86467" w:rsidRDefault="00CC5BB9" w:rsidP="00CC5BB9">
      <w:pPr>
        <w:spacing w:line="360" w:lineRule="auto"/>
        <w:rPr>
          <w:sz w:val="20"/>
          <w:szCs w:val="20"/>
        </w:rPr>
      </w:pPr>
    </w:p>
    <w:p w:rsidR="00CC5BB9" w:rsidRPr="00A86467" w:rsidRDefault="00A86467" w:rsidP="00CC5BB9">
      <w:pPr>
        <w:spacing w:line="360" w:lineRule="auto"/>
      </w:pPr>
      <w:r>
        <w:t xml:space="preserve">16 апреля </w:t>
      </w:r>
      <w:r w:rsidR="00CC5BB9" w:rsidRPr="00A86467">
        <w:t xml:space="preserve">  20</w:t>
      </w:r>
      <w:r>
        <w:t>16</w:t>
      </w:r>
      <w:r w:rsidR="00CC5BB9" w:rsidRPr="00A86467">
        <w:t xml:space="preserve"> года   № </w:t>
      </w:r>
    </w:p>
    <w:p w:rsidR="00CC5BB9" w:rsidRPr="00A86467" w:rsidRDefault="00CC5BB9" w:rsidP="00CC5BB9">
      <w:pPr>
        <w:spacing w:line="360" w:lineRule="auto"/>
      </w:pPr>
      <w:r w:rsidRPr="00A86467">
        <w:t xml:space="preserve">г. </w:t>
      </w:r>
      <w:r w:rsidR="00A86467">
        <w:t xml:space="preserve">Курск </w:t>
      </w:r>
    </w:p>
    <w:p w:rsidR="00CC5BB9" w:rsidRPr="00A86467" w:rsidRDefault="00CC5BB9" w:rsidP="00CC5BB9">
      <w:pPr>
        <w:spacing w:line="360" w:lineRule="auto"/>
        <w:rPr>
          <w:sz w:val="20"/>
          <w:szCs w:val="20"/>
        </w:rPr>
      </w:pPr>
      <w:r w:rsidRPr="00A86467">
        <w:t xml:space="preserve"> </w:t>
      </w:r>
    </w:p>
    <w:p w:rsidR="00CC5BB9" w:rsidRPr="00A86467" w:rsidRDefault="00CC5BB9" w:rsidP="00CC5BB9">
      <w:pPr>
        <w:spacing w:line="360" w:lineRule="auto"/>
      </w:pPr>
      <w:r w:rsidRPr="00A86467">
        <w:rPr>
          <w:rStyle w:val="a3"/>
        </w:rPr>
        <w:t>О создании школьного музея</w:t>
      </w:r>
      <w:proofErr w:type="gramStart"/>
      <w:r w:rsidRPr="00A86467">
        <w:rPr>
          <w:rStyle w:val="a3"/>
        </w:rPr>
        <w:t xml:space="preserve"> </w:t>
      </w:r>
      <w:r w:rsidRPr="00A86467">
        <w:br/>
      </w:r>
      <w:r w:rsidRPr="00A86467">
        <w:rPr>
          <w:color w:val="444444"/>
        </w:rPr>
        <w:br/>
      </w:r>
      <w:r w:rsidRPr="00A86467">
        <w:t>В</w:t>
      </w:r>
      <w:proofErr w:type="gramEnd"/>
      <w:r w:rsidRPr="00A86467">
        <w:t xml:space="preserve"> целях воспитания у учащихся чувства любви и уважения к родному краю и учебно-познавательных целях</w:t>
      </w:r>
      <w:r w:rsidRPr="00A86467">
        <w:rPr>
          <w:color w:val="444444"/>
        </w:rPr>
        <w:br/>
      </w:r>
    </w:p>
    <w:p w:rsidR="00CC5BB9" w:rsidRPr="00A86467" w:rsidRDefault="00CC5BB9" w:rsidP="00CC5BB9">
      <w:pPr>
        <w:spacing w:line="360" w:lineRule="auto"/>
        <w:jc w:val="both"/>
        <w:rPr>
          <w:b/>
        </w:rPr>
      </w:pPr>
      <w:r w:rsidRPr="00A86467">
        <w:rPr>
          <w:b/>
        </w:rPr>
        <w:t>ПРИКАЗЫВАЮ:</w:t>
      </w:r>
    </w:p>
    <w:p w:rsidR="00CC5BB9" w:rsidRPr="00A86467" w:rsidRDefault="00CC5BB9" w:rsidP="00CC5BB9">
      <w:pPr>
        <w:spacing w:line="360" w:lineRule="auto"/>
        <w:ind w:firstLine="567"/>
        <w:jc w:val="both"/>
      </w:pPr>
    </w:p>
    <w:p w:rsidR="00CC5BB9" w:rsidRPr="00A86467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</w:pPr>
      <w:r w:rsidRPr="00A86467">
        <w:t>Создать в М</w:t>
      </w:r>
      <w:r w:rsidR="00A86467">
        <w:t>Б</w:t>
      </w:r>
      <w:r w:rsidRPr="00A86467">
        <w:t>ОУ СОШ № 3</w:t>
      </w:r>
      <w:r w:rsidR="00A86467">
        <w:t>1 им. А. М. Ломакина</w:t>
      </w:r>
      <w:r w:rsidRPr="00A86467">
        <w:t xml:space="preserve"> </w:t>
      </w:r>
      <w:r w:rsidR="00A86467">
        <w:t>«М</w:t>
      </w:r>
      <w:r w:rsidRPr="00A86467">
        <w:t xml:space="preserve">узей </w:t>
      </w:r>
      <w:r w:rsidR="00A86467">
        <w:t>боевой славы»</w:t>
      </w:r>
      <w:r w:rsidRPr="00A86467">
        <w:t xml:space="preserve"> с </w:t>
      </w:r>
      <w:r w:rsidR="00A86467">
        <w:t>16</w:t>
      </w:r>
      <w:r w:rsidRPr="00A86467">
        <w:t>.0</w:t>
      </w:r>
      <w:r w:rsidR="00A86467">
        <w:t>4</w:t>
      </w:r>
      <w:r w:rsidRPr="00A86467">
        <w:t>.201</w:t>
      </w:r>
      <w:r w:rsidR="00A86467">
        <w:t>6</w:t>
      </w:r>
      <w:r w:rsidRPr="00A86467">
        <w:t>;</w:t>
      </w:r>
    </w:p>
    <w:p w:rsidR="00CC5BB9" w:rsidRPr="00A86467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 w:rsidRPr="00A86467">
        <w:t xml:space="preserve">Назначить директором музея учителя истории </w:t>
      </w:r>
      <w:proofErr w:type="spellStart"/>
      <w:r w:rsidR="00A86467">
        <w:t>Соклакова</w:t>
      </w:r>
      <w:proofErr w:type="spellEnd"/>
      <w:r w:rsidR="00A86467">
        <w:t xml:space="preserve"> Вадима Николаевича</w:t>
      </w:r>
      <w:r w:rsidRPr="00A86467">
        <w:t>;</w:t>
      </w:r>
    </w:p>
    <w:p w:rsidR="00CC5BB9" w:rsidRPr="00A86467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 w:rsidRPr="00A86467">
        <w:t>Выделить для размещения музейной экспозиции кабинет  на 3-м этаже школы.</w:t>
      </w:r>
    </w:p>
    <w:p w:rsidR="004768BF" w:rsidRPr="00A86467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 w:rsidRPr="00A86467">
        <w:t>Утвердить Положение о школьном музее (Приложение №1)</w:t>
      </w:r>
    </w:p>
    <w:p w:rsidR="004768BF" w:rsidRPr="00A86467" w:rsidRDefault="004768BF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 w:rsidRPr="00A86467">
        <w:t xml:space="preserve">Утвердить </w:t>
      </w:r>
      <w:r w:rsidRPr="00A86467">
        <w:rPr>
          <w:bCs/>
        </w:rPr>
        <w:t>должностную  инструкцию руководителя музея  муниципального образовательного учреждения средней общеобразовательной школы № 3</w:t>
      </w:r>
      <w:r w:rsidR="00323B66" w:rsidRPr="00A86467">
        <w:rPr>
          <w:bCs/>
        </w:rPr>
        <w:t xml:space="preserve"> (приложение №2);</w:t>
      </w:r>
    </w:p>
    <w:p w:rsidR="00CC5BB9" w:rsidRPr="00A86467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 w:rsidRPr="00A86467">
        <w:t xml:space="preserve">Директору музея </w:t>
      </w:r>
      <w:proofErr w:type="spellStart"/>
      <w:r w:rsidR="00A86467">
        <w:t>Соклакову</w:t>
      </w:r>
      <w:proofErr w:type="spellEnd"/>
      <w:r w:rsidR="00A86467">
        <w:t xml:space="preserve"> В. Н.</w:t>
      </w:r>
      <w:r w:rsidRPr="00A86467">
        <w:t xml:space="preserve"> разработать концепцию экспозиции музея и Устав музея.</w:t>
      </w:r>
    </w:p>
    <w:p w:rsidR="00CC5BB9" w:rsidRPr="00A86467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</w:pPr>
      <w:r w:rsidRPr="00A86467">
        <w:t xml:space="preserve">Заместителю директора по воспитательной работе </w:t>
      </w:r>
      <w:r w:rsidR="00A86467">
        <w:t xml:space="preserve">Зиновьевой Н. А. </w:t>
      </w:r>
      <w:r w:rsidRPr="00A86467">
        <w:t xml:space="preserve"> разработать план воспитательной работы в музее на 201</w:t>
      </w:r>
      <w:r w:rsidR="00A86467">
        <w:t>6</w:t>
      </w:r>
      <w:r w:rsidRPr="00A86467">
        <w:t xml:space="preserve"> год.</w:t>
      </w:r>
    </w:p>
    <w:p w:rsidR="00CC5BB9" w:rsidRPr="00A86467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</w:pPr>
      <w:r w:rsidRPr="00A86467">
        <w:t xml:space="preserve">Ответственность за противопожарную безопасность в помещении музея возложить на директора музея </w:t>
      </w:r>
      <w:proofErr w:type="spellStart"/>
      <w:r w:rsidR="00A86467">
        <w:t>Соклакова</w:t>
      </w:r>
      <w:proofErr w:type="spellEnd"/>
      <w:r w:rsidR="00A86467">
        <w:t xml:space="preserve"> В. Н.</w:t>
      </w:r>
    </w:p>
    <w:p w:rsidR="00CC5BB9" w:rsidRPr="00A86467" w:rsidRDefault="00CC5BB9" w:rsidP="00CC5BB9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</w:pPr>
      <w:r w:rsidRPr="00A86467">
        <w:t>Контроль над исполнением приказа оставляю за собой.</w:t>
      </w:r>
    </w:p>
    <w:p w:rsidR="00CC5BB9" w:rsidRPr="00A86467" w:rsidRDefault="00CC5BB9" w:rsidP="00CC5BB9">
      <w:pPr>
        <w:spacing w:line="360" w:lineRule="auto"/>
        <w:ind w:left="709"/>
        <w:rPr>
          <w:b/>
        </w:rPr>
      </w:pPr>
    </w:p>
    <w:p w:rsidR="00D66925" w:rsidRPr="00A86467" w:rsidRDefault="00D66925" w:rsidP="00CC5BB9">
      <w:pPr>
        <w:spacing w:line="360" w:lineRule="auto"/>
        <w:ind w:left="709"/>
        <w:rPr>
          <w:b/>
        </w:rPr>
      </w:pPr>
    </w:p>
    <w:p w:rsidR="00D66925" w:rsidRPr="00A86467" w:rsidRDefault="00D66925" w:rsidP="00CC5BB9">
      <w:pPr>
        <w:spacing w:line="360" w:lineRule="auto"/>
        <w:ind w:left="709"/>
        <w:rPr>
          <w:b/>
        </w:rPr>
      </w:pPr>
    </w:p>
    <w:p w:rsidR="00CC5BB9" w:rsidRPr="00A86467" w:rsidRDefault="00CC5BB9" w:rsidP="00CC5BB9">
      <w:pPr>
        <w:spacing w:line="360" w:lineRule="auto"/>
      </w:pPr>
      <w:r w:rsidRPr="00A86467">
        <w:rPr>
          <w:b/>
        </w:rPr>
        <w:t xml:space="preserve">Директор школы                                                                         </w:t>
      </w:r>
      <w:r w:rsidR="00A86467">
        <w:rPr>
          <w:b/>
        </w:rPr>
        <w:t xml:space="preserve">Е. Н. </w:t>
      </w:r>
      <w:proofErr w:type="spellStart"/>
      <w:r w:rsidR="00A86467">
        <w:rPr>
          <w:b/>
        </w:rPr>
        <w:t>Соклаков</w:t>
      </w:r>
      <w:proofErr w:type="spellEnd"/>
    </w:p>
    <w:p w:rsidR="00CC5BB9" w:rsidRPr="00A86467" w:rsidRDefault="00CC5BB9" w:rsidP="00CC5BB9">
      <w:pPr>
        <w:spacing w:line="360" w:lineRule="auto"/>
      </w:pPr>
      <w:r w:rsidRPr="00A86467">
        <w:t xml:space="preserve">                  </w:t>
      </w:r>
    </w:p>
    <w:p w:rsidR="00CC5BB9" w:rsidRDefault="00CC5BB9">
      <w:pPr>
        <w:rPr>
          <w:rStyle w:val="a3"/>
          <w:color w:val="444444"/>
          <w:sz w:val="20"/>
          <w:szCs w:val="20"/>
        </w:rPr>
      </w:pPr>
    </w:p>
    <w:p w:rsidR="00A86467" w:rsidRDefault="00A86467">
      <w:pPr>
        <w:rPr>
          <w:rStyle w:val="a3"/>
          <w:color w:val="444444"/>
          <w:sz w:val="20"/>
          <w:szCs w:val="20"/>
        </w:rPr>
      </w:pPr>
    </w:p>
    <w:p w:rsidR="00A86467" w:rsidRDefault="00A86467">
      <w:pPr>
        <w:rPr>
          <w:rStyle w:val="a3"/>
          <w:color w:val="444444"/>
          <w:sz w:val="20"/>
          <w:szCs w:val="20"/>
        </w:rPr>
      </w:pPr>
    </w:p>
    <w:p w:rsidR="00A86467" w:rsidRDefault="00A86467">
      <w:pPr>
        <w:rPr>
          <w:rStyle w:val="a3"/>
          <w:color w:val="444444"/>
          <w:sz w:val="20"/>
          <w:szCs w:val="20"/>
        </w:rPr>
      </w:pPr>
    </w:p>
    <w:p w:rsidR="00A86467" w:rsidRDefault="00A86467">
      <w:pPr>
        <w:rPr>
          <w:rStyle w:val="a3"/>
          <w:color w:val="444444"/>
          <w:sz w:val="20"/>
          <w:szCs w:val="20"/>
        </w:rPr>
      </w:pPr>
    </w:p>
    <w:p w:rsidR="00A86467" w:rsidRPr="00A86467" w:rsidRDefault="00A86467">
      <w:pPr>
        <w:rPr>
          <w:rStyle w:val="a3"/>
          <w:color w:val="444444"/>
          <w:sz w:val="20"/>
          <w:szCs w:val="20"/>
        </w:rPr>
      </w:pPr>
    </w:p>
    <w:p w:rsidR="00CC5BB9" w:rsidRPr="00A86467" w:rsidRDefault="00CC5BB9" w:rsidP="00CC5BB9">
      <w:pPr>
        <w:jc w:val="right"/>
        <w:rPr>
          <w:rStyle w:val="a3"/>
        </w:rPr>
      </w:pPr>
      <w:r w:rsidRPr="00A86467">
        <w:rPr>
          <w:rStyle w:val="a3"/>
        </w:rPr>
        <w:lastRenderedPageBreak/>
        <w:t>Приложение №1</w:t>
      </w:r>
    </w:p>
    <w:p w:rsidR="00CC5BB9" w:rsidRPr="00A86467" w:rsidRDefault="00CC5BB9" w:rsidP="00CC5BB9">
      <w:pPr>
        <w:jc w:val="right"/>
        <w:rPr>
          <w:rStyle w:val="a3"/>
        </w:rPr>
      </w:pPr>
    </w:p>
    <w:p w:rsidR="00CC5BB9" w:rsidRPr="00A86467" w:rsidRDefault="00CC5BB9" w:rsidP="00CC5BB9">
      <w:pPr>
        <w:tabs>
          <w:tab w:val="left" w:pos="567"/>
        </w:tabs>
        <w:spacing w:line="360" w:lineRule="auto"/>
        <w:jc w:val="center"/>
      </w:pPr>
      <w:r w:rsidRPr="00A86467">
        <w:rPr>
          <w:b/>
          <w:bCs/>
        </w:rPr>
        <w:t>ПОЛОЖЕНИЕ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jc w:val="center"/>
      </w:pPr>
      <w:r w:rsidRPr="00A86467">
        <w:rPr>
          <w:b/>
          <w:bCs/>
        </w:rPr>
        <w:t>о школьном музее</w:t>
      </w:r>
      <w:r w:rsidR="00A86467">
        <w:rPr>
          <w:b/>
          <w:bCs/>
        </w:rPr>
        <w:t xml:space="preserve"> боевой славы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jc w:val="center"/>
      </w:pPr>
      <w:r w:rsidRPr="00A86467">
        <w:rPr>
          <w:b/>
          <w:bCs/>
        </w:rPr>
        <w:t>М</w:t>
      </w:r>
      <w:r w:rsidR="00A86467">
        <w:rPr>
          <w:b/>
          <w:bCs/>
        </w:rPr>
        <w:t>Б</w:t>
      </w:r>
      <w:r w:rsidRPr="00A86467">
        <w:rPr>
          <w:b/>
          <w:bCs/>
        </w:rPr>
        <w:t>ОУ СОШ № 3</w:t>
      </w:r>
      <w:r w:rsidR="00A86467">
        <w:rPr>
          <w:b/>
          <w:bCs/>
        </w:rPr>
        <w:t>1 им. А. М. Ломакина</w:t>
      </w:r>
      <w:r w:rsidRPr="00A86467">
        <w:rPr>
          <w:b/>
          <w:bCs/>
        </w:rPr>
        <w:t xml:space="preserve"> </w:t>
      </w:r>
      <w:proofErr w:type="gramStart"/>
      <w:r w:rsidRPr="00A86467">
        <w:rPr>
          <w:b/>
          <w:bCs/>
        </w:rPr>
        <w:t>г</w:t>
      </w:r>
      <w:proofErr w:type="gramEnd"/>
      <w:r w:rsidRPr="00A86467">
        <w:rPr>
          <w:b/>
          <w:bCs/>
        </w:rPr>
        <w:t xml:space="preserve">. </w:t>
      </w:r>
      <w:r w:rsidR="00A86467">
        <w:rPr>
          <w:b/>
          <w:bCs/>
        </w:rPr>
        <w:t xml:space="preserve">Курск 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 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rPr>
          <w:b/>
          <w:bCs/>
        </w:rPr>
        <w:t>1. Общие положения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 xml:space="preserve">1.1. Школьный музей </w:t>
      </w:r>
      <w:r w:rsidR="00A86467">
        <w:t>боевой слав</w:t>
      </w:r>
      <w:proofErr w:type="gramStart"/>
      <w:r w:rsidR="00A86467">
        <w:t>ы</w:t>
      </w:r>
      <w:r w:rsidRPr="00A86467">
        <w:t>(</w:t>
      </w:r>
      <w:proofErr w:type="gramEnd"/>
      <w:r w:rsidRPr="00A86467">
        <w:t xml:space="preserve">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</w:t>
      </w:r>
      <w:r w:rsidR="00AF7823" w:rsidRPr="00A86467">
        <w:t>«Об образовании»</w:t>
      </w:r>
      <w:r w:rsidRPr="00A86467">
        <w:t>, а в части учета и хранени</w:t>
      </w:r>
      <w:r w:rsidR="00AF7823" w:rsidRPr="00A86467">
        <w:t>я фондов - Федерального закона «</w:t>
      </w:r>
      <w:r w:rsidRPr="00A86467">
        <w:t>О Музейном фонде Российской Федераци</w:t>
      </w:r>
      <w:r w:rsidR="00AF7823" w:rsidRPr="00A86467">
        <w:t>и и музеях Российской Федерации»</w:t>
      </w:r>
      <w:r w:rsidRPr="00A86467">
        <w:t>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1.2. Музей организуется в целях воспитания, обучения, развития и социализации обучающихся.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1.3. Профиль и функции музея определяются задачами образовательного учреждения.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 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rPr>
          <w:b/>
          <w:bCs/>
        </w:rPr>
        <w:t>2. Основные понятия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 xml:space="preserve">2.1. </w:t>
      </w:r>
      <w:r w:rsidRPr="00A86467">
        <w:rPr>
          <w:u w:val="single"/>
        </w:rPr>
        <w:t>Профиль музея</w:t>
      </w:r>
      <w:r w:rsidRPr="00A86467">
        <w:t xml:space="preserve">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 xml:space="preserve">2.2. </w:t>
      </w:r>
      <w:r w:rsidRPr="00A86467">
        <w:rPr>
          <w:u w:val="single"/>
        </w:rPr>
        <w:t xml:space="preserve">Музейный предмет </w:t>
      </w:r>
      <w:r w:rsidRPr="00A86467"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 xml:space="preserve">2.3. </w:t>
      </w:r>
      <w:r w:rsidRPr="00A86467">
        <w:rPr>
          <w:u w:val="single"/>
        </w:rPr>
        <w:t xml:space="preserve">Музейное собрание </w:t>
      </w:r>
      <w:r w:rsidRPr="00A86467">
        <w:t>- научно организованная совокупность музейных предметов и научно-вспомогательных материалов.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 xml:space="preserve">2.4. </w:t>
      </w:r>
      <w:r w:rsidRPr="00A86467">
        <w:rPr>
          <w:u w:val="single"/>
        </w:rPr>
        <w:t xml:space="preserve">Комплектование музейных фондов </w:t>
      </w:r>
      <w:r w:rsidRPr="00A86467">
        <w:t>- деятельность музея по выявлению, сбору, учету и научному описанию музейных предметов.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 xml:space="preserve">2.5. </w:t>
      </w:r>
      <w:r w:rsidRPr="00A86467">
        <w:rPr>
          <w:u w:val="single"/>
        </w:rPr>
        <w:t xml:space="preserve">Инвентарная книга </w:t>
      </w:r>
      <w:r w:rsidRPr="00A86467">
        <w:t>- основной документ учета музейных предметов.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 xml:space="preserve">2.6. </w:t>
      </w:r>
      <w:r w:rsidRPr="00A86467">
        <w:rPr>
          <w:u w:val="single"/>
        </w:rPr>
        <w:t>Экспозиция</w:t>
      </w:r>
      <w:r w:rsidRPr="00A86467">
        <w:t xml:space="preserve"> - выставленные на обозрение в определенной системе музейные предметы (экспонаты).</w:t>
      </w:r>
    </w:p>
    <w:p w:rsidR="00AF7823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 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rPr>
          <w:b/>
          <w:bCs/>
        </w:rPr>
        <w:t>3. Организация и деятельность музея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lastRenderedPageBreak/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3.3. Деятельность музея регламентируется уставом (положением), утверждаемым руководителем образовательного учреждения.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3.4. Обязательные условия для создания музея:</w:t>
      </w:r>
    </w:p>
    <w:p w:rsidR="00CC5BB9" w:rsidRPr="00A86467" w:rsidRDefault="00CC5BB9" w:rsidP="00AF7823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0" w:firstLine="927"/>
        <w:jc w:val="both"/>
      </w:pPr>
      <w:r w:rsidRPr="00A86467">
        <w:t>музейный актив из числа обучающихся и педагогов;</w:t>
      </w:r>
    </w:p>
    <w:p w:rsidR="00CC5BB9" w:rsidRPr="00A86467" w:rsidRDefault="00CC5BB9" w:rsidP="00AF7823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0" w:firstLine="927"/>
        <w:jc w:val="both"/>
      </w:pPr>
      <w:r w:rsidRPr="00A86467">
        <w:t>собранные и зарегистрированные в инвентарной книге музейные предметы;</w:t>
      </w:r>
    </w:p>
    <w:p w:rsidR="00CC5BB9" w:rsidRPr="00A86467" w:rsidRDefault="00CC5BB9" w:rsidP="00AF7823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0" w:firstLine="927"/>
        <w:jc w:val="both"/>
      </w:pPr>
      <w:r w:rsidRPr="00A86467">
        <w:t>помещения и оборудование для хранения и экспонирования музейных предметов;</w:t>
      </w:r>
    </w:p>
    <w:p w:rsidR="00CC5BB9" w:rsidRPr="00A86467" w:rsidRDefault="00CC5BB9" w:rsidP="00AF7823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0" w:firstLine="927"/>
        <w:jc w:val="both"/>
      </w:pPr>
      <w:r w:rsidRPr="00A86467">
        <w:t>музейная экспозиция;</w:t>
      </w:r>
    </w:p>
    <w:p w:rsidR="00CC5BB9" w:rsidRPr="00A86467" w:rsidRDefault="00CC5BB9" w:rsidP="00AF7823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0" w:firstLine="927"/>
        <w:jc w:val="both"/>
      </w:pPr>
      <w:r w:rsidRPr="00A86467">
        <w:t>устав (положение) музея, утвержденный руководителем образовательного учреждения.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3.5. Учет и регистрация музеев осуществляются в соответствии с действующими правилами.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 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rPr>
          <w:b/>
          <w:bCs/>
        </w:rPr>
        <w:t>4. Функции музея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4.1. Основными функциями музея являются:</w:t>
      </w:r>
    </w:p>
    <w:p w:rsidR="00CC5BB9" w:rsidRPr="00A86467" w:rsidRDefault="00CC5BB9" w:rsidP="00AF7823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jc w:val="both"/>
      </w:pPr>
      <w:r w:rsidRPr="00A86467">
        <w:t xml:space="preserve"> документирование истории  школы, города  путем выявления, сбора, изучения и хранения музейных предметов;</w:t>
      </w:r>
    </w:p>
    <w:p w:rsidR="00CC5BB9" w:rsidRPr="00A86467" w:rsidRDefault="00CC5BB9" w:rsidP="00AF7823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jc w:val="both"/>
      </w:pPr>
      <w:r w:rsidRPr="00A86467">
        <w:t xml:space="preserve"> осуществление музейными средствами деятельности по воспитанию, обучению, развитию, социализации </w:t>
      </w:r>
      <w:proofErr w:type="gramStart"/>
      <w:r w:rsidRPr="00A86467">
        <w:t>обучающихся</w:t>
      </w:r>
      <w:proofErr w:type="gramEnd"/>
      <w:r w:rsidRPr="00A86467">
        <w:t>;</w:t>
      </w:r>
    </w:p>
    <w:p w:rsidR="00CC5BB9" w:rsidRPr="00A86467" w:rsidRDefault="00AF7823" w:rsidP="00AF7823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jc w:val="both"/>
      </w:pPr>
      <w:r w:rsidRPr="00A86467">
        <w:t>-</w:t>
      </w:r>
      <w:r w:rsidR="00CC5BB9" w:rsidRPr="00A86467">
        <w:t>организация культурно-просветительской, методической, информационной и иной деятельности, разрешенной законом;</w:t>
      </w:r>
    </w:p>
    <w:p w:rsidR="00CC5BB9" w:rsidRPr="00A86467" w:rsidRDefault="00AF7823" w:rsidP="00AF7823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jc w:val="both"/>
      </w:pPr>
      <w:r w:rsidRPr="00A86467">
        <w:t>-</w:t>
      </w:r>
      <w:r w:rsidR="00CC5BB9" w:rsidRPr="00A86467">
        <w:t>развитие детского самоуправления.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 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rPr>
          <w:b/>
          <w:bCs/>
        </w:rPr>
        <w:t>5. Учет и обеспечение сохранности фондов музея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5.1. Учет музейных предметов собрания музея осуществляется раздельно по основному и научно-вспомогательному фондам:</w:t>
      </w:r>
    </w:p>
    <w:p w:rsidR="00CC5BB9" w:rsidRPr="00A86467" w:rsidRDefault="00AF7823" w:rsidP="00AF7823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567"/>
        <w:jc w:val="both"/>
      </w:pPr>
      <w:r w:rsidRPr="00A86467">
        <w:t xml:space="preserve"> </w:t>
      </w:r>
      <w:r w:rsidR="00CC5BB9" w:rsidRPr="00A86467"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CC5BB9" w:rsidRPr="00A86467" w:rsidRDefault="00AF7823" w:rsidP="00AF7823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567"/>
        <w:jc w:val="both"/>
      </w:pPr>
      <w:r w:rsidRPr="00A86467">
        <w:t xml:space="preserve"> </w:t>
      </w:r>
      <w:r w:rsidR="00CC5BB9" w:rsidRPr="00A86467">
        <w:t>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lastRenderedPageBreak/>
        <w:t>5.2. Ответственность за сохранность фондов музея несет руководитель образовательного учреждения.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 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rPr>
          <w:b/>
          <w:bCs/>
        </w:rPr>
        <w:t>6. Руководство деятельностью музея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6.1. Общее руководство деятельностью музея осуществляет руководитель образовательного учреждения.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6.3. Текущую работу музея осуществляет Совет музея.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6.4. В целях оказания помощи музею может быть организован Совет содействия или Попечительский совет.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 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rPr>
          <w:b/>
          <w:bCs/>
        </w:rPr>
        <w:t>7. Реорганизация (ликвидация) музея</w:t>
      </w:r>
    </w:p>
    <w:p w:rsidR="00CC5BB9" w:rsidRPr="00A86467" w:rsidRDefault="00CC5BB9" w:rsidP="00CC5BB9">
      <w:pPr>
        <w:tabs>
          <w:tab w:val="left" w:pos="567"/>
        </w:tabs>
        <w:spacing w:line="360" w:lineRule="auto"/>
        <w:ind w:firstLine="567"/>
        <w:jc w:val="both"/>
      </w:pPr>
      <w:r w:rsidRPr="00A86467"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CC5BB9" w:rsidRPr="00A86467" w:rsidRDefault="00CC5BB9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A86467" w:rsidRDefault="00A86467">
      <w:pPr>
        <w:spacing w:after="200" w:line="276" w:lineRule="auto"/>
        <w:rPr>
          <w:rStyle w:val="a3"/>
        </w:rPr>
      </w:pPr>
      <w:r>
        <w:rPr>
          <w:rStyle w:val="a3"/>
        </w:rPr>
        <w:br w:type="page"/>
      </w:r>
    </w:p>
    <w:p w:rsidR="00323B66" w:rsidRPr="00A86467" w:rsidRDefault="00323B66" w:rsidP="00323B66">
      <w:pPr>
        <w:jc w:val="right"/>
        <w:rPr>
          <w:rStyle w:val="a3"/>
        </w:rPr>
      </w:pPr>
      <w:r w:rsidRPr="00A86467">
        <w:rPr>
          <w:rStyle w:val="a3"/>
        </w:rPr>
        <w:lastRenderedPageBreak/>
        <w:t>Приложение №2</w:t>
      </w: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CC5BB9">
      <w:pPr>
        <w:jc w:val="right"/>
        <w:rPr>
          <w:rStyle w:val="a3"/>
        </w:rPr>
      </w:pPr>
    </w:p>
    <w:p w:rsidR="00323B66" w:rsidRPr="00A86467" w:rsidRDefault="00323B66" w:rsidP="00323B66">
      <w:pPr>
        <w:pStyle w:val="a5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>ДОЛЖНОСТНАЯ ИНСТРУКЦИЯ</w:t>
      </w:r>
    </w:p>
    <w:p w:rsidR="00323B66" w:rsidRPr="00A86467" w:rsidRDefault="00323B66" w:rsidP="00323B66">
      <w:pPr>
        <w:pStyle w:val="a5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 xml:space="preserve">руководителя музея  </w:t>
      </w:r>
    </w:p>
    <w:p w:rsidR="00323B66" w:rsidRPr="00A86467" w:rsidRDefault="00323B66" w:rsidP="00323B66">
      <w:pPr>
        <w:pStyle w:val="a5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>муниципального образовательного учреждения</w:t>
      </w:r>
    </w:p>
    <w:p w:rsidR="00323B66" w:rsidRPr="00A86467" w:rsidRDefault="00323B66" w:rsidP="00323B66">
      <w:pPr>
        <w:pStyle w:val="a5"/>
        <w:spacing w:before="0" w:beforeAutospacing="0" w:after="0" w:afterAutospacing="0"/>
        <w:ind w:firstLine="720"/>
        <w:jc w:val="center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>средней общеобразовательной школы № 3</w:t>
      </w:r>
      <w:r w:rsidR="00A86467">
        <w:rPr>
          <w:b/>
          <w:bCs/>
          <w:sz w:val="20"/>
          <w:szCs w:val="20"/>
        </w:rPr>
        <w:t>1</w:t>
      </w:r>
    </w:p>
    <w:p w:rsidR="00323B66" w:rsidRPr="00A86467" w:rsidRDefault="00323B66" w:rsidP="00323B66">
      <w:pPr>
        <w:pStyle w:val="a5"/>
        <w:spacing w:before="0" w:beforeAutospacing="0" w:after="0" w:afterAutospacing="0"/>
        <w:ind w:firstLine="720"/>
        <w:jc w:val="both"/>
        <w:rPr>
          <w:b/>
          <w:bCs/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>1. Общие положения</w:t>
      </w:r>
    </w:p>
    <w:p w:rsidR="00323B66" w:rsidRPr="00A86467" w:rsidRDefault="00323B66" w:rsidP="00323B66">
      <w:pPr>
        <w:pStyle w:val="a5"/>
        <w:spacing w:before="0" w:beforeAutospacing="0" w:after="0" w:afterAutospacing="0"/>
        <w:jc w:val="center"/>
        <w:rPr>
          <w:b/>
          <w:bCs/>
          <w:sz w:val="20"/>
          <w:szCs w:val="20"/>
          <w:u w:val="single"/>
        </w:rPr>
      </w:pP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 Департамента образования города Москвы, Правилами внутреннего трудового распорядка для работников государственного образовательного учреждения.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1.2. Руководитель музея </w:t>
      </w:r>
      <w:r w:rsidRPr="00A86467">
        <w:rPr>
          <w:bCs/>
          <w:sz w:val="20"/>
          <w:szCs w:val="20"/>
        </w:rPr>
        <w:t xml:space="preserve">муниципального образовательного учреждения средней общеобразовательной школы № 3 </w:t>
      </w:r>
      <w:r w:rsidRPr="00A86467">
        <w:rPr>
          <w:sz w:val="20"/>
          <w:szCs w:val="20"/>
        </w:rPr>
        <w:t xml:space="preserve"> 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1.3. Руководитель музея подчиняется непосредственно заместителю директора образовательного учреждения по воспитательной работе</w:t>
      </w:r>
      <w:proofErr w:type="gramStart"/>
      <w:r w:rsidRPr="00A86467">
        <w:rPr>
          <w:sz w:val="20"/>
          <w:szCs w:val="20"/>
        </w:rPr>
        <w:t xml:space="preserve"> .</w:t>
      </w:r>
      <w:proofErr w:type="gramEnd"/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1.4. Руководитель музея в своей работе руководствуется Конституцией РФ,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Законом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ребенка, приказами Департамента образования Ярославской области.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color w:val="FF0000"/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>2. Квалификационные требования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2.1. Руководитель музея должен иметь среднее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 xml:space="preserve">специальное или высшее 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образование, обладать опытом работы, выполнять качественно и в полном объеме возложенные на него должностные обязанности.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2.2. Руководитель музея должен знать: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- </w:t>
      </w:r>
      <w:r w:rsidRPr="00A86467">
        <w:rPr>
          <w:color w:val="000000"/>
          <w:sz w:val="20"/>
          <w:szCs w:val="20"/>
        </w:rPr>
        <w:t xml:space="preserve">основы </w:t>
      </w:r>
      <w:r w:rsidRPr="00A86467">
        <w:rPr>
          <w:sz w:val="20"/>
          <w:szCs w:val="20"/>
        </w:rPr>
        <w:t>общего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color w:val="000000"/>
          <w:sz w:val="20"/>
          <w:szCs w:val="20"/>
        </w:rPr>
        <w:t>музееведения,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теорию и практику музейного дела в образовательном учреждении;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основы педагогики и педагогической психологии, социологии, управления;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color w:val="000000"/>
          <w:sz w:val="20"/>
          <w:szCs w:val="20"/>
        </w:rPr>
        <w:t>- специфику развития интересов и потребностей обучающихся,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технологию стимулирования их творческой деятельности, методику поиска и поддержки молодых талантов;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- содержание, методику и организацию научно-исследовательской, поисково-собирательской, культурно - </w:t>
      </w:r>
      <w:proofErr w:type="spellStart"/>
      <w:r w:rsidRPr="00A86467">
        <w:rPr>
          <w:sz w:val="20"/>
          <w:szCs w:val="20"/>
        </w:rPr>
        <w:t>досуговой</w:t>
      </w:r>
      <w:proofErr w:type="spellEnd"/>
      <w:r w:rsidRPr="00A86467">
        <w:rPr>
          <w:sz w:val="20"/>
          <w:szCs w:val="20"/>
        </w:rPr>
        <w:t>, туристско-краеведческой деятельности и экскурсионной работы;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программы занятий детских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объединений по профилю музея и музейному делу;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основы организации деятельности детских коллективов;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нормативные документы в рамках компетенции;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методику работы по гражданскому и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патриотическому воспитанию молодежи</w:t>
      </w:r>
      <w:r w:rsidRPr="00A86467">
        <w:rPr>
          <w:color w:val="000000"/>
          <w:sz w:val="20"/>
          <w:szCs w:val="20"/>
        </w:rPr>
        <w:t xml:space="preserve"> </w:t>
      </w:r>
      <w:r w:rsidRPr="00A86467">
        <w:rPr>
          <w:sz w:val="20"/>
          <w:szCs w:val="20"/>
        </w:rPr>
        <w:t>музейными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color w:val="000000"/>
          <w:sz w:val="20"/>
          <w:szCs w:val="20"/>
        </w:rPr>
        <w:t>средствами</w:t>
      </w:r>
      <w:r w:rsidRPr="00A86467">
        <w:rPr>
          <w:sz w:val="20"/>
          <w:szCs w:val="20"/>
        </w:rPr>
        <w:t>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знать и соблюдать нормы служебной этики;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2.3. Руководитель музея должен постоянно заботиться о повышении своего профессионального уровня, а также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>3. Должностные обязанности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3.1. Руководитель музея непосредственно отвечает за все направления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музейной деятельности в образовательном учреждении.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tabs>
          <w:tab w:val="left" w:pos="1800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3.3. Руководитель музея обязан: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Pr="00A86467">
        <w:rPr>
          <w:color w:val="FF0000"/>
          <w:sz w:val="20"/>
          <w:szCs w:val="20"/>
        </w:rPr>
        <w:t xml:space="preserve"> </w:t>
      </w:r>
      <w:r w:rsidRPr="00A86467">
        <w:rPr>
          <w:sz w:val="20"/>
          <w:szCs w:val="20"/>
        </w:rPr>
        <w:t>числе по  созданию экспозиций и выставок;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- организовать фондовую, </w:t>
      </w:r>
      <w:proofErr w:type="spellStart"/>
      <w:r w:rsidRPr="00A86467">
        <w:rPr>
          <w:sz w:val="20"/>
          <w:szCs w:val="20"/>
        </w:rPr>
        <w:t>поисково</w:t>
      </w:r>
      <w:proofErr w:type="spellEnd"/>
      <w:r w:rsidRPr="00A86467">
        <w:rPr>
          <w:sz w:val="20"/>
          <w:szCs w:val="20"/>
        </w:rPr>
        <w:t xml:space="preserve"> - собирательскую, проектно </w:t>
      </w:r>
      <w:r w:rsidR="00A86467" w:rsidRPr="00A86467">
        <w:rPr>
          <w:sz w:val="20"/>
          <w:szCs w:val="20"/>
        </w:rPr>
        <w:t>– и</w:t>
      </w:r>
      <w:r w:rsidRPr="00A86467">
        <w:rPr>
          <w:sz w:val="20"/>
          <w:szCs w:val="20"/>
        </w:rPr>
        <w:t>сследовательскую и образовательно-воспитательную работу;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организовывать на базе музея работу клубов, кружков, секций и других детских объединений;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color w:val="FF0000"/>
          <w:sz w:val="20"/>
          <w:szCs w:val="20"/>
        </w:rPr>
      </w:pPr>
      <w:r w:rsidRPr="00A86467">
        <w:rPr>
          <w:sz w:val="20"/>
          <w:szCs w:val="20"/>
        </w:rPr>
        <w:t xml:space="preserve">- изучать, использовать и распространять передовой опыт работы с </w:t>
      </w:r>
      <w:proofErr w:type="gramStart"/>
      <w:r w:rsidRPr="00A86467">
        <w:rPr>
          <w:sz w:val="20"/>
          <w:szCs w:val="20"/>
        </w:rPr>
        <w:t>обучающимися</w:t>
      </w:r>
      <w:proofErr w:type="gramEnd"/>
      <w:r w:rsidRPr="00A86467">
        <w:rPr>
          <w:sz w:val="20"/>
          <w:szCs w:val="20"/>
        </w:rPr>
        <w:t>;</w:t>
      </w:r>
      <w:r w:rsidRPr="00A86467">
        <w:rPr>
          <w:color w:val="FF0000"/>
          <w:sz w:val="20"/>
          <w:szCs w:val="20"/>
        </w:rPr>
        <w:t xml:space="preserve"> 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A86467">
        <w:rPr>
          <w:sz w:val="20"/>
          <w:szCs w:val="20"/>
        </w:rPr>
        <w:t xml:space="preserve">4. </w:t>
      </w:r>
      <w:r w:rsidRPr="00A86467">
        <w:rPr>
          <w:b/>
          <w:bCs/>
          <w:sz w:val="20"/>
          <w:szCs w:val="20"/>
        </w:rPr>
        <w:t>Полномочия и права руководителя музея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принимать участие в разработке и проведении воспитательных мероприятий в образовательном учреждении;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вносить предложения администрации образовательного учреждения по совершенствованию работы музея;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повышать свою квалификацию;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на защиту профессиональной чести и достоинства личности;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lastRenderedPageBreak/>
        <w:t>4.2. Иные права руководителя музея определены Трудовым Кодексом Российской Федерации.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>5. Ответственность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5.1. Руководитель музея в установленном законодательном порядке несет ответственность 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- за качественную реализацию образовательных программ, реализуемых на базе музея, 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color w:val="FF0000"/>
          <w:sz w:val="20"/>
          <w:szCs w:val="20"/>
        </w:rPr>
        <w:t>-</w:t>
      </w:r>
      <w:r w:rsidRPr="00A86467">
        <w:rPr>
          <w:sz w:val="20"/>
          <w:szCs w:val="20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5.2. В пределах своей компетенции руководитель музея отвечает </w:t>
      </w:r>
      <w:proofErr w:type="gramStart"/>
      <w:r w:rsidRPr="00A86467">
        <w:rPr>
          <w:sz w:val="20"/>
          <w:szCs w:val="20"/>
        </w:rPr>
        <w:t>за</w:t>
      </w:r>
      <w:proofErr w:type="gramEnd"/>
      <w:r w:rsidRPr="00A86467">
        <w:rPr>
          <w:sz w:val="20"/>
          <w:szCs w:val="20"/>
        </w:rPr>
        <w:t>: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выполнение своих должностных обязанностей, установленных настоящей Инструкцией;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323B66" w:rsidRPr="00A86467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sz w:val="20"/>
          <w:szCs w:val="20"/>
          <w:highlight w:val="yellow"/>
        </w:rPr>
      </w:pP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  <w:r w:rsidRPr="00A86467">
        <w:rPr>
          <w:sz w:val="20"/>
          <w:szCs w:val="20"/>
        </w:rPr>
        <w:t xml:space="preserve">5.3. </w:t>
      </w:r>
      <w:proofErr w:type="gramStart"/>
      <w:r w:rsidRPr="00A86467">
        <w:rPr>
          <w:sz w:val="20"/>
          <w:szCs w:val="20"/>
        </w:rPr>
        <w:t xml:space="preserve">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  <w:proofErr w:type="gramEnd"/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323B66" w:rsidRPr="00A86467" w:rsidRDefault="00323B66" w:rsidP="00323B66">
      <w:pPr>
        <w:spacing w:line="276" w:lineRule="auto"/>
        <w:ind w:firstLine="426"/>
        <w:jc w:val="both"/>
        <w:rPr>
          <w:b/>
          <w:bCs/>
          <w:sz w:val="20"/>
          <w:szCs w:val="20"/>
        </w:rPr>
      </w:pPr>
      <w:r w:rsidRPr="00A86467">
        <w:rPr>
          <w:b/>
          <w:bCs/>
          <w:sz w:val="20"/>
          <w:szCs w:val="20"/>
        </w:rPr>
        <w:t xml:space="preserve">С должностной инструкцией </w:t>
      </w:r>
      <w:proofErr w:type="gramStart"/>
      <w:r w:rsidRPr="00A86467">
        <w:rPr>
          <w:b/>
          <w:bCs/>
          <w:sz w:val="20"/>
          <w:szCs w:val="20"/>
        </w:rPr>
        <w:t>ознакомлен</w:t>
      </w:r>
      <w:proofErr w:type="gramEnd"/>
      <w:r w:rsidRPr="00A86467">
        <w:rPr>
          <w:b/>
          <w:bCs/>
          <w:sz w:val="20"/>
          <w:szCs w:val="20"/>
        </w:rPr>
        <w:t>: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323B66" w:rsidRPr="00A86467" w:rsidRDefault="00323B66" w:rsidP="00323B66">
      <w:pPr>
        <w:spacing w:line="276" w:lineRule="auto"/>
        <w:ind w:left="3418"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______________________________</w:t>
      </w:r>
    </w:p>
    <w:p w:rsidR="00323B66" w:rsidRPr="00A86467" w:rsidRDefault="00323B66" w:rsidP="00323B66">
      <w:pPr>
        <w:spacing w:line="276" w:lineRule="auto"/>
        <w:ind w:left="4858"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(инициалы и фамилия)</w:t>
      </w:r>
    </w:p>
    <w:p w:rsidR="00323B66" w:rsidRPr="00A86467" w:rsidRDefault="00323B66" w:rsidP="00323B66">
      <w:pPr>
        <w:spacing w:line="276" w:lineRule="auto"/>
        <w:ind w:left="4858" w:firstLine="426"/>
        <w:jc w:val="both"/>
        <w:rPr>
          <w:sz w:val="20"/>
          <w:szCs w:val="20"/>
        </w:rPr>
      </w:pPr>
    </w:p>
    <w:p w:rsidR="00323B66" w:rsidRPr="00A86467" w:rsidRDefault="00323B66" w:rsidP="00323B66">
      <w:pPr>
        <w:spacing w:line="276" w:lineRule="auto"/>
        <w:ind w:left="3956"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>______________________________</w:t>
      </w:r>
    </w:p>
    <w:p w:rsidR="00323B66" w:rsidRPr="00A86467" w:rsidRDefault="00323B66" w:rsidP="00323B66">
      <w:pPr>
        <w:spacing w:line="276" w:lineRule="auto"/>
        <w:ind w:left="5580" w:firstLine="426"/>
        <w:jc w:val="both"/>
        <w:rPr>
          <w:sz w:val="20"/>
          <w:szCs w:val="20"/>
        </w:rPr>
      </w:pPr>
      <w:r w:rsidRPr="00A86467">
        <w:rPr>
          <w:sz w:val="20"/>
          <w:szCs w:val="20"/>
        </w:rPr>
        <w:t xml:space="preserve">          (подпись)</w:t>
      </w:r>
    </w:p>
    <w:p w:rsidR="00323B66" w:rsidRPr="00A86467" w:rsidRDefault="00323B66" w:rsidP="00323B66">
      <w:pPr>
        <w:spacing w:line="276" w:lineRule="auto"/>
        <w:ind w:firstLine="426"/>
        <w:jc w:val="both"/>
        <w:rPr>
          <w:sz w:val="20"/>
          <w:szCs w:val="20"/>
        </w:rPr>
      </w:pPr>
    </w:p>
    <w:p w:rsidR="00323B66" w:rsidRPr="00A86467" w:rsidRDefault="00A86467" w:rsidP="00323B66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«_____» ___________________ 20</w:t>
      </w:r>
      <w:r w:rsidR="00323B66" w:rsidRPr="00A86467">
        <w:rPr>
          <w:sz w:val="20"/>
          <w:szCs w:val="20"/>
        </w:rPr>
        <w:t>__ г.</w:t>
      </w:r>
    </w:p>
    <w:sectPr w:rsidR="00323B66" w:rsidRPr="00A86467" w:rsidSect="0050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5BB9"/>
    <w:rsid w:val="00323B66"/>
    <w:rsid w:val="004768BF"/>
    <w:rsid w:val="00502E03"/>
    <w:rsid w:val="00A86467"/>
    <w:rsid w:val="00AF7823"/>
    <w:rsid w:val="00C05207"/>
    <w:rsid w:val="00CC5BB9"/>
    <w:rsid w:val="00D66925"/>
    <w:rsid w:val="00E1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34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Savins</cp:lastModifiedBy>
  <cp:revision>2</cp:revision>
  <dcterms:created xsi:type="dcterms:W3CDTF">2021-04-20T19:04:00Z</dcterms:created>
  <dcterms:modified xsi:type="dcterms:W3CDTF">2021-04-20T19:04:00Z</dcterms:modified>
</cp:coreProperties>
</file>